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5"/>
        </w:rPr>
      </w:pPr>
    </w:p>
    <w:p>
      <w:pPr>
        <w:spacing w:line="240" w:lineRule="auto"/>
        <w:ind w:left="2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2.95pt;height:59.55pt;mso-position-horizontal-relative:char;mso-position-vertical-relative:line" coordorigin="0,0" coordsize="1059,1191">
            <v:shape style="position:absolute;left:529;top:793;width:265;height:397" coordorigin="529,793" coordsize="265,397" path="m794,793l529,793,529,1190,661,1058,794,1058,794,793xe" filled="true" fillcolor="#ffce7b" stroked="false">
              <v:path arrowok="t"/>
              <v:fill type="solid"/>
            </v:shape>
            <v:rect style="position:absolute;left:528;top:529;width:265;height:265" filled="true" fillcolor="#8dc63f" stroked="false">
              <v:fill type="solid"/>
            </v:rect>
            <v:rect style="position:absolute;left:793;top:529;width:265;height:265" filled="true" fillcolor="#59aa47" stroked="false">
              <v:fill type="solid"/>
            </v:rect>
            <v:shape style="position:absolute;left:793;top:793;width:265;height:265" coordorigin="793,793" coordsize="265,265" path="m1058,793l793,793,793,1058,926,1058,980,1049,1022,1022,1049,980,1058,926,1058,793xe" filled="true" fillcolor="#fcaf17" stroked="false">
              <v:path arrowok="t"/>
              <v:fill type="solid"/>
            </v:shape>
            <v:rect style="position:absolute;left:528;top:264;width:265;height:265" filled="true" fillcolor="#f05b7d" stroked="false">
              <v:fill type="solid"/>
            </v:rect>
            <v:rect style="position:absolute;left:793;top:264;width:265;height:265" filled="true" fillcolor="#91538a" stroked="false">
              <v:fill type="solid"/>
            </v:rect>
            <v:rect style="position:absolute;left:793;top:0;width:265;height:265" filled="true" fillcolor="#88292d" stroked="false">
              <v:fill type="solid"/>
            </v:rect>
            <v:shape style="position:absolute;left:529;top:0;width:265;height:265" coordorigin="529,0" coordsize="265,265" path="m793,0l595,0,529,66,529,265,793,265,793,0xe" filled="true" fillcolor="#ed1b2e" stroked="false">
              <v:path arrowok="t"/>
              <v:fill type="solid"/>
            </v:shape>
            <v:shape style="position:absolute;left:0;top:0;width:529;height:1191" coordorigin="0,0" coordsize="529,1191" path="m463,0l0,0,0,926,9,980,36,1022,78,1049,132,1058,397,1058,529,1190,529,66,463,0xe" filled="true" fillcolor="#006cb7" stroked="false">
              <v:path arrowok="t"/>
              <v:fill type="solid"/>
            </v:shape>
            <v:shape style="position:absolute;left:124;top:85;width:271;height:358" type="#_x0000_t75" stroked="false">
              <v:imagedata r:id="rId6" o:title="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pacing w:val="97"/>
          <w:sz w:val="20"/>
        </w:rPr>
        <w:t> </w:t>
      </w:r>
      <w:r>
        <w:rPr>
          <w:rFonts w:ascii="Times New Roman"/>
          <w:spacing w:val="97"/>
          <w:position w:val="43"/>
          <w:sz w:val="20"/>
        </w:rPr>
        <w:drawing>
          <wp:inline distT="0" distB="0" distL="0" distR="0">
            <wp:extent cx="951974" cy="500062"/>
            <wp:effectExtent l="0" t="0" r="0" b="0"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974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7"/>
          <w:position w:val="43"/>
          <w:sz w:val="20"/>
        </w:rPr>
      </w:r>
    </w:p>
    <w:p>
      <w:pPr>
        <w:pStyle w:val="BodyText"/>
        <w:spacing w:before="6"/>
        <w:rPr>
          <w:rFonts w:ascii="Times New Roman"/>
          <w:sz w:val="21"/>
        </w:rPr>
      </w:pPr>
    </w:p>
    <w:p>
      <w:pPr>
        <w:pStyle w:val="Title"/>
        <w:spacing w:line="249" w:lineRule="auto" w:before="88"/>
        <w:ind w:right="2955"/>
      </w:pPr>
      <w:r>
        <w:rPr>
          <w:color w:val="006CB7"/>
        </w:rPr>
        <w:t>Как</w:t>
      </w:r>
      <w:r>
        <w:rPr>
          <w:color w:val="006CB7"/>
          <w:spacing w:val="-1"/>
        </w:rPr>
        <w:t> </w:t>
      </w:r>
      <w:r>
        <w:rPr>
          <w:color w:val="006CB7"/>
        </w:rPr>
        <w:t>родителю помочь</w:t>
      </w:r>
      <w:r>
        <w:rPr>
          <w:color w:val="006CB7"/>
          <w:spacing w:val="1"/>
        </w:rPr>
        <w:t> </w:t>
      </w:r>
      <w:r>
        <w:rPr>
          <w:color w:val="006CB7"/>
        </w:rPr>
        <w:t>ребенку</w:t>
      </w:r>
      <w:r>
        <w:rPr>
          <w:color w:val="006CB7"/>
          <w:spacing w:val="1"/>
        </w:rPr>
        <w:t> </w:t>
      </w:r>
      <w:r>
        <w:rPr>
          <w:color w:val="006CB7"/>
        </w:rPr>
        <w:t>справиться с возможным стрессом</w:t>
      </w:r>
      <w:r>
        <w:rPr>
          <w:color w:val="006CB7"/>
          <w:spacing w:val="-103"/>
        </w:rPr>
        <w:t> </w:t>
      </w:r>
      <w:r>
        <w:rPr>
          <w:color w:val="006CB7"/>
        </w:rPr>
        <w:t>при временном</w:t>
      </w:r>
      <w:r>
        <w:rPr>
          <w:color w:val="006CB7"/>
          <w:spacing w:val="1"/>
        </w:rPr>
        <w:t> </w:t>
      </w:r>
      <w:r>
        <w:rPr>
          <w:color w:val="006CB7"/>
        </w:rPr>
        <w:t>нахождении</w:t>
      </w:r>
      <w:r>
        <w:rPr>
          <w:color w:val="006CB7"/>
          <w:spacing w:val="1"/>
        </w:rPr>
        <w:t> </w:t>
      </w:r>
      <w:r>
        <w:rPr>
          <w:color w:val="006CB7"/>
        </w:rPr>
        <w:t>дома:</w:t>
      </w:r>
    </w:p>
    <w:p>
      <w:pPr>
        <w:pStyle w:val="Title"/>
        <w:rPr>
          <w:sz w:val="22"/>
        </w:rPr>
      </w:pPr>
      <w:r>
        <w:rPr>
          <w:color w:val="006CB7"/>
        </w:rPr>
        <w:t>советы</w:t>
      </w:r>
      <w:r>
        <w:rPr>
          <w:color w:val="006CB7"/>
          <w:spacing w:val="-6"/>
        </w:rPr>
        <w:t> </w:t>
      </w:r>
      <w:r>
        <w:rPr>
          <w:color w:val="006CB7"/>
        </w:rPr>
        <w:t>детского</w:t>
      </w:r>
      <w:r>
        <w:rPr>
          <w:color w:val="006CB7"/>
          <w:spacing w:val="-6"/>
        </w:rPr>
        <w:t> </w:t>
      </w:r>
      <w:r>
        <w:rPr>
          <w:color w:val="006CB7"/>
        </w:rPr>
        <w:t>психолога</w:t>
      </w:r>
      <w:r>
        <w:rPr>
          <w:color w:val="006CB7"/>
          <w:position w:val="13"/>
          <w:sz w:val="22"/>
        </w:rPr>
        <w:t>1</w:t>
      </w:r>
    </w:p>
    <w:p>
      <w:pPr>
        <w:pStyle w:val="BodyText"/>
        <w:spacing w:line="254" w:lineRule="auto" w:before="275"/>
        <w:ind w:left="113" w:right="111"/>
        <w:jc w:val="both"/>
      </w:pPr>
      <w:r>
        <w:rPr>
          <w:color w:val="231F20"/>
        </w:rPr>
        <w:t>Родители, близкие детей, находясь дома могут привить ребенку навыки преодоле-</w:t>
      </w:r>
      <w:r>
        <w:rPr>
          <w:color w:val="231F20"/>
          <w:spacing w:val="1"/>
        </w:rPr>
        <w:t> </w:t>
      </w:r>
      <w:r>
        <w:rPr>
          <w:color w:val="231F20"/>
        </w:rPr>
        <w:t>ния, совладания со сложными ситуациями и научить его справляться с возможным</w:t>
      </w:r>
      <w:r>
        <w:rPr>
          <w:color w:val="231F20"/>
          <w:spacing w:val="1"/>
        </w:rPr>
        <w:t> </w:t>
      </w:r>
      <w:r>
        <w:rPr>
          <w:color w:val="231F20"/>
        </w:rPr>
        <w:t>стрессом.</w:t>
      </w:r>
      <w:r>
        <w:rPr>
          <w:color w:val="231F20"/>
          <w:spacing w:val="2"/>
        </w:rPr>
        <w:t> </w:t>
      </w:r>
      <w:r>
        <w:rPr>
          <w:color w:val="231F20"/>
        </w:rPr>
        <w:t>Для</w:t>
      </w:r>
      <w:r>
        <w:rPr>
          <w:color w:val="231F20"/>
          <w:spacing w:val="3"/>
        </w:rPr>
        <w:t> </w:t>
      </w:r>
      <w:r>
        <w:rPr>
          <w:color w:val="231F20"/>
        </w:rPr>
        <w:t>этого</w:t>
      </w:r>
      <w:r>
        <w:rPr>
          <w:color w:val="231F20"/>
          <w:spacing w:val="2"/>
        </w:rPr>
        <w:t> </w:t>
      </w:r>
      <w:r>
        <w:rPr>
          <w:color w:val="231F20"/>
        </w:rPr>
        <w:t>родителям</w:t>
      </w:r>
      <w:r>
        <w:rPr>
          <w:color w:val="231F20"/>
          <w:spacing w:val="2"/>
        </w:rPr>
        <w:t> </w:t>
      </w:r>
      <w:r>
        <w:rPr>
          <w:color w:val="231F20"/>
        </w:rPr>
        <w:t>необходимо:</w:t>
      </w:r>
    </w:p>
    <w:p>
      <w:pPr>
        <w:spacing w:line="254" w:lineRule="auto" w:before="109"/>
        <w:ind w:left="680" w:right="678" w:firstLine="340"/>
        <w:jc w:val="both"/>
        <w:rPr>
          <w:sz w:val="24"/>
        </w:rPr>
      </w:pPr>
      <w:r>
        <w:rPr>
          <w:rFonts w:ascii="Arial" w:hAnsi="Arial"/>
          <w:b/>
          <w:color w:val="231F20"/>
          <w:sz w:val="24"/>
        </w:rPr>
        <w:t>Сохранять,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rFonts w:ascii="Arial" w:hAnsi="Arial"/>
          <w:b/>
          <w:color w:val="231F20"/>
          <w:sz w:val="24"/>
        </w:rPr>
        <w:t>поддерживать,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rFonts w:ascii="Arial" w:hAnsi="Arial"/>
          <w:b/>
          <w:color w:val="231F20"/>
          <w:sz w:val="24"/>
        </w:rPr>
        <w:t>культивировать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rFonts w:ascii="Arial" w:hAnsi="Arial"/>
          <w:b/>
          <w:color w:val="231F20"/>
          <w:sz w:val="24"/>
        </w:rPr>
        <w:t>благоприятную,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rFonts w:ascii="Arial" w:hAnsi="Arial"/>
          <w:b/>
          <w:color w:val="231F20"/>
          <w:sz w:val="24"/>
        </w:rPr>
        <w:t>спо-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rFonts w:ascii="Arial" w:hAnsi="Arial"/>
          <w:b/>
          <w:color w:val="231F20"/>
          <w:sz w:val="24"/>
        </w:rPr>
        <w:t>койную, доброжелательную атмосферу в семье. </w:t>
      </w:r>
      <w:r>
        <w:rPr>
          <w:color w:val="231F20"/>
          <w:sz w:val="24"/>
        </w:rPr>
        <w:t>В сложных ситуациях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не нужно паниковать, следует помнить, что «черную полосу всегда сменя-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ет</w:t>
      </w:r>
      <w:r>
        <w:rPr>
          <w:color w:val="231F20"/>
          <w:spacing w:val="-9"/>
          <w:sz w:val="24"/>
        </w:rPr>
        <w:t> </w:t>
      </w:r>
      <w:r>
        <w:rPr>
          <w:color w:val="231F20"/>
          <w:sz w:val="24"/>
        </w:rPr>
        <w:t>белая».</w:t>
      </w:r>
      <w:r>
        <w:rPr>
          <w:color w:val="231F20"/>
          <w:spacing w:val="-8"/>
          <w:sz w:val="24"/>
        </w:rPr>
        <w:t> </w:t>
      </w:r>
      <w:r>
        <w:rPr>
          <w:color w:val="231F20"/>
          <w:sz w:val="24"/>
        </w:rPr>
        <w:t>Доброжелательное</w:t>
      </w:r>
      <w:r>
        <w:rPr>
          <w:color w:val="231F20"/>
          <w:spacing w:val="-8"/>
          <w:sz w:val="24"/>
        </w:rPr>
        <w:t> </w:t>
      </w:r>
      <w:r>
        <w:rPr>
          <w:color w:val="231F20"/>
          <w:sz w:val="24"/>
        </w:rPr>
        <w:t>спокойствие</w:t>
      </w:r>
      <w:r>
        <w:rPr>
          <w:color w:val="231F20"/>
          <w:spacing w:val="-9"/>
          <w:sz w:val="24"/>
        </w:rPr>
        <w:t> </w:t>
      </w:r>
      <w:r>
        <w:rPr>
          <w:color w:val="231F20"/>
          <w:sz w:val="24"/>
        </w:rPr>
        <w:t>членов</w:t>
      </w:r>
      <w:r>
        <w:rPr>
          <w:color w:val="231F20"/>
          <w:spacing w:val="-8"/>
          <w:sz w:val="24"/>
        </w:rPr>
        <w:t> </w:t>
      </w:r>
      <w:r>
        <w:rPr>
          <w:color w:val="231F20"/>
          <w:sz w:val="24"/>
        </w:rPr>
        <w:t>семьи</w:t>
      </w:r>
      <w:r>
        <w:rPr>
          <w:color w:val="231F20"/>
          <w:spacing w:val="-8"/>
          <w:sz w:val="24"/>
        </w:rPr>
        <w:t> </w:t>
      </w:r>
      <w:r>
        <w:rPr>
          <w:color w:val="231F20"/>
          <w:sz w:val="24"/>
        </w:rPr>
        <w:t>поможет</w:t>
      </w:r>
      <w:r>
        <w:rPr>
          <w:color w:val="231F20"/>
          <w:spacing w:val="-9"/>
          <w:sz w:val="24"/>
        </w:rPr>
        <w:t> </w:t>
      </w:r>
      <w:r>
        <w:rPr>
          <w:color w:val="231F20"/>
          <w:sz w:val="24"/>
        </w:rPr>
        <w:t>придать</w:t>
      </w:r>
      <w:r>
        <w:rPr>
          <w:color w:val="231F20"/>
          <w:spacing w:val="-61"/>
          <w:sz w:val="24"/>
        </w:rPr>
        <w:t> </w:t>
      </w:r>
      <w:r>
        <w:rPr>
          <w:color w:val="231F20"/>
          <w:sz w:val="24"/>
        </w:rPr>
        <w:t>ребенку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уверенность,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стабилизирует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ситуацию.</w:t>
      </w:r>
    </w:p>
    <w:p>
      <w:pPr>
        <w:pStyle w:val="BodyText"/>
        <w:spacing w:line="254" w:lineRule="auto" w:before="105"/>
        <w:ind w:left="680" w:right="677" w:firstLine="340"/>
        <w:jc w:val="both"/>
      </w:pPr>
      <w:r>
        <w:rPr>
          <w:rFonts w:ascii="Arial" w:hAnsi="Arial"/>
          <w:b/>
          <w:color w:val="231F20"/>
        </w:rPr>
        <w:t>Стараться</w:t>
      </w:r>
      <w:r>
        <w:rPr>
          <w:rFonts w:ascii="Arial" w:hAnsi="Arial"/>
          <w:b/>
          <w:color w:val="231F20"/>
          <w:spacing w:val="-13"/>
        </w:rPr>
        <w:t> </w:t>
      </w:r>
      <w:r>
        <w:rPr>
          <w:rFonts w:ascii="Arial" w:hAnsi="Arial"/>
          <w:b/>
          <w:color w:val="231F20"/>
        </w:rPr>
        <w:t>регулярно</w:t>
      </w:r>
      <w:r>
        <w:rPr>
          <w:rFonts w:ascii="Arial" w:hAnsi="Arial"/>
          <w:b/>
          <w:color w:val="231F20"/>
          <w:spacing w:val="-13"/>
        </w:rPr>
        <w:t> </w:t>
      </w:r>
      <w:r>
        <w:rPr>
          <w:rFonts w:ascii="Arial" w:hAnsi="Arial"/>
          <w:b/>
          <w:color w:val="231F20"/>
        </w:rPr>
        <w:t>общаться,</w:t>
      </w:r>
      <w:r>
        <w:rPr>
          <w:rFonts w:ascii="Arial" w:hAnsi="Arial"/>
          <w:b/>
          <w:color w:val="231F20"/>
          <w:spacing w:val="-12"/>
        </w:rPr>
        <w:t> </w:t>
      </w:r>
      <w:r>
        <w:rPr>
          <w:rFonts w:ascii="Arial" w:hAnsi="Arial"/>
          <w:b/>
          <w:color w:val="231F20"/>
        </w:rPr>
        <w:t>разговаривать</w:t>
      </w:r>
      <w:r>
        <w:rPr>
          <w:rFonts w:ascii="Arial" w:hAnsi="Arial"/>
          <w:b/>
          <w:color w:val="231F20"/>
          <w:spacing w:val="-13"/>
        </w:rPr>
        <w:t> </w:t>
      </w:r>
      <w:r>
        <w:rPr>
          <w:rFonts w:ascii="Arial" w:hAnsi="Arial"/>
          <w:b/>
          <w:color w:val="231F20"/>
        </w:rPr>
        <w:t>с</w:t>
      </w:r>
      <w:r>
        <w:rPr>
          <w:rFonts w:ascii="Arial" w:hAnsi="Arial"/>
          <w:b/>
          <w:color w:val="231F20"/>
          <w:spacing w:val="-12"/>
        </w:rPr>
        <w:t> </w:t>
      </w:r>
      <w:r>
        <w:rPr>
          <w:rFonts w:ascii="Arial" w:hAnsi="Arial"/>
          <w:b/>
          <w:color w:val="231F20"/>
        </w:rPr>
        <w:t>ребенком</w:t>
      </w:r>
      <w:r>
        <w:rPr>
          <w:rFonts w:ascii="Arial" w:hAnsi="Arial"/>
          <w:b/>
          <w:color w:val="231F20"/>
          <w:spacing w:val="-13"/>
        </w:rPr>
        <w:t> </w:t>
      </w:r>
      <w:r>
        <w:rPr>
          <w:rFonts w:ascii="Arial" w:hAnsi="Arial"/>
          <w:b/>
          <w:color w:val="231F20"/>
        </w:rPr>
        <w:t>на</w:t>
      </w:r>
      <w:r>
        <w:rPr>
          <w:rFonts w:ascii="Arial" w:hAnsi="Arial"/>
          <w:b/>
          <w:color w:val="231F20"/>
          <w:spacing w:val="-12"/>
        </w:rPr>
        <w:t> </w:t>
      </w:r>
      <w:r>
        <w:rPr>
          <w:rFonts w:ascii="Arial" w:hAnsi="Arial"/>
          <w:b/>
          <w:color w:val="231F20"/>
        </w:rPr>
        <w:t>темы,</w:t>
      </w:r>
      <w:r>
        <w:rPr>
          <w:rFonts w:ascii="Arial" w:hAnsi="Arial"/>
          <w:b/>
          <w:color w:val="231F20"/>
          <w:spacing w:val="-65"/>
        </w:rPr>
        <w:t> </w:t>
      </w:r>
      <w:r>
        <w:rPr>
          <w:rFonts w:ascii="Arial" w:hAnsi="Arial"/>
          <w:b/>
          <w:color w:val="231F20"/>
        </w:rPr>
        <w:t>связанные с его переживаниями, чувствами, эмоциями. </w:t>
      </w:r>
      <w:r>
        <w:rPr>
          <w:color w:val="231F20"/>
        </w:rPr>
        <w:t>Обязательно</w:t>
      </w:r>
      <w:r>
        <w:rPr>
          <w:color w:val="231F20"/>
          <w:spacing w:val="1"/>
        </w:rPr>
        <w:t> </w:t>
      </w:r>
      <w:r>
        <w:rPr>
          <w:color w:val="231F20"/>
        </w:rPr>
        <w:t>обсуждайте ближайшее и далекое будущее. Старайтесь строить (но не на-</w:t>
      </w:r>
      <w:r>
        <w:rPr>
          <w:color w:val="231F20"/>
          <w:spacing w:val="-61"/>
        </w:rPr>
        <w:t> </w:t>
      </w:r>
      <w:r>
        <w:rPr>
          <w:color w:val="231F20"/>
        </w:rPr>
        <w:t>вязывать) перспективы будущего совместно с ребенком. Делитесь своими</w:t>
      </w:r>
      <w:r>
        <w:rPr>
          <w:color w:val="231F20"/>
          <w:spacing w:val="-61"/>
        </w:rPr>
        <w:t> </w:t>
      </w:r>
      <w:r>
        <w:rPr>
          <w:color w:val="231F20"/>
        </w:rPr>
        <w:t>переживаниями,</w:t>
      </w:r>
      <w:r>
        <w:rPr>
          <w:color w:val="231F20"/>
          <w:spacing w:val="-10"/>
        </w:rPr>
        <w:t> </w:t>
      </w:r>
      <w:r>
        <w:rPr>
          <w:color w:val="231F20"/>
        </w:rPr>
        <w:t>мыслями,</w:t>
      </w:r>
      <w:r>
        <w:rPr>
          <w:color w:val="231F20"/>
          <w:spacing w:val="-10"/>
        </w:rPr>
        <w:t> </w:t>
      </w:r>
      <w:r>
        <w:rPr>
          <w:color w:val="231F20"/>
        </w:rPr>
        <w:t>рассказывайте</w:t>
      </w:r>
      <w:r>
        <w:rPr>
          <w:color w:val="231F20"/>
          <w:spacing w:val="-10"/>
        </w:rPr>
        <w:t> </w:t>
      </w:r>
      <w:r>
        <w:rPr>
          <w:color w:val="231F20"/>
        </w:rPr>
        <w:t>честные</w:t>
      </w:r>
      <w:r>
        <w:rPr>
          <w:color w:val="231F20"/>
          <w:spacing w:val="-10"/>
        </w:rPr>
        <w:t> </w:t>
      </w:r>
      <w:r>
        <w:rPr>
          <w:color w:val="231F20"/>
        </w:rPr>
        <w:t>истории</w:t>
      </w:r>
      <w:r>
        <w:rPr>
          <w:color w:val="231F20"/>
          <w:spacing w:val="-10"/>
        </w:rPr>
        <w:t> </w:t>
      </w:r>
      <w:r>
        <w:rPr>
          <w:color w:val="231F20"/>
        </w:rPr>
        <w:t>из</w:t>
      </w:r>
      <w:r>
        <w:rPr>
          <w:color w:val="231F20"/>
          <w:spacing w:val="-10"/>
        </w:rPr>
        <w:t> </w:t>
      </w:r>
      <w:r>
        <w:rPr>
          <w:color w:val="231F20"/>
        </w:rPr>
        <w:t>жизни,</w:t>
      </w:r>
      <w:r>
        <w:rPr>
          <w:color w:val="231F20"/>
          <w:spacing w:val="-10"/>
        </w:rPr>
        <w:t> </w:t>
      </w:r>
      <w:r>
        <w:rPr>
          <w:color w:val="231F20"/>
        </w:rPr>
        <w:t>в</w:t>
      </w:r>
      <w:r>
        <w:rPr>
          <w:color w:val="231F20"/>
          <w:spacing w:val="-10"/>
        </w:rPr>
        <w:t> </w:t>
      </w:r>
      <w:r>
        <w:rPr>
          <w:color w:val="231F20"/>
        </w:rPr>
        <w:t>том</w:t>
      </w:r>
      <w:r>
        <w:rPr>
          <w:color w:val="231F20"/>
          <w:spacing w:val="-61"/>
        </w:rPr>
        <w:t> </w:t>
      </w:r>
      <w:r>
        <w:rPr>
          <w:color w:val="231F20"/>
        </w:rPr>
        <w:t>числе о преодолении вами и вашими знакомыми трудных жизненных ситу-</w:t>
      </w:r>
      <w:r>
        <w:rPr>
          <w:color w:val="231F20"/>
          <w:spacing w:val="-61"/>
        </w:rPr>
        <w:t> </w:t>
      </w:r>
      <w:r>
        <w:rPr>
          <w:color w:val="231F20"/>
        </w:rPr>
        <w:t>аций.</w:t>
      </w:r>
      <w:r>
        <w:rPr>
          <w:color w:val="231F20"/>
          <w:spacing w:val="18"/>
        </w:rPr>
        <w:t> </w:t>
      </w:r>
      <w:r>
        <w:rPr>
          <w:color w:val="231F20"/>
        </w:rPr>
        <w:t>Обычный</w:t>
      </w:r>
      <w:r>
        <w:rPr>
          <w:color w:val="231F20"/>
          <w:spacing w:val="20"/>
        </w:rPr>
        <w:t> </w:t>
      </w:r>
      <w:r>
        <w:rPr>
          <w:color w:val="231F20"/>
        </w:rPr>
        <w:t>разговор</w:t>
      </w:r>
      <w:r>
        <w:rPr>
          <w:color w:val="231F20"/>
          <w:spacing w:val="19"/>
        </w:rPr>
        <w:t> </w:t>
      </w:r>
      <w:r>
        <w:rPr>
          <w:color w:val="231F20"/>
        </w:rPr>
        <w:t>по</w:t>
      </w:r>
      <w:r>
        <w:rPr>
          <w:color w:val="231F20"/>
          <w:spacing w:val="20"/>
        </w:rPr>
        <w:t> </w:t>
      </w:r>
      <w:r>
        <w:rPr>
          <w:color w:val="231F20"/>
        </w:rPr>
        <w:t>душам</w:t>
      </w:r>
      <w:r>
        <w:rPr>
          <w:color w:val="231F20"/>
          <w:spacing w:val="20"/>
        </w:rPr>
        <w:t> </w:t>
      </w:r>
      <w:r>
        <w:rPr>
          <w:color w:val="231F20"/>
        </w:rPr>
        <w:t>способен</w:t>
      </w:r>
      <w:r>
        <w:rPr>
          <w:color w:val="231F20"/>
          <w:spacing w:val="18"/>
        </w:rPr>
        <w:t> </w:t>
      </w:r>
      <w:r>
        <w:rPr>
          <w:color w:val="231F20"/>
        </w:rPr>
        <w:t>заставить</w:t>
      </w:r>
      <w:r>
        <w:rPr>
          <w:color w:val="231F20"/>
          <w:spacing w:val="20"/>
        </w:rPr>
        <w:t> </w:t>
      </w:r>
      <w:r>
        <w:rPr>
          <w:color w:val="231F20"/>
        </w:rPr>
        <w:t>ребенка</w:t>
      </w:r>
      <w:r>
        <w:rPr>
          <w:color w:val="231F20"/>
          <w:spacing w:val="18"/>
        </w:rPr>
        <w:t> </w:t>
      </w:r>
      <w:r>
        <w:rPr>
          <w:color w:val="231F20"/>
        </w:rPr>
        <w:t>поверить</w:t>
      </w:r>
      <w:r>
        <w:rPr>
          <w:color w:val="231F20"/>
          <w:spacing w:val="-61"/>
        </w:rPr>
        <w:t> </w:t>
      </w:r>
      <w:r>
        <w:rPr>
          <w:color w:val="231F20"/>
        </w:rPr>
        <w:t>в свои силы. Посочувствуйте, скажите, что вы понимаете, как ему сейчас</w:t>
      </w:r>
      <w:r>
        <w:rPr>
          <w:color w:val="231F20"/>
          <w:spacing w:val="1"/>
        </w:rPr>
        <w:t> </w:t>
      </w:r>
      <w:r>
        <w:rPr>
          <w:color w:val="231F20"/>
        </w:rPr>
        <w:t>трудно (если он переживает, что не может посещать школу, кружки). Дети,</w:t>
      </w:r>
      <w:r>
        <w:rPr>
          <w:color w:val="231F20"/>
          <w:spacing w:val="-61"/>
        </w:rPr>
        <w:t> </w:t>
      </w:r>
      <w:r>
        <w:rPr>
          <w:color w:val="231F20"/>
        </w:rPr>
        <w:t>которые чувствуют поддержку и искреннее сочувствие родителей, справ-</w:t>
      </w:r>
      <w:r>
        <w:rPr>
          <w:color w:val="231F20"/>
          <w:spacing w:val="1"/>
        </w:rPr>
        <w:t> </w:t>
      </w:r>
      <w:r>
        <w:rPr>
          <w:color w:val="231F20"/>
        </w:rPr>
        <w:t>ляются</w:t>
      </w:r>
      <w:r>
        <w:rPr>
          <w:color w:val="231F20"/>
          <w:spacing w:val="3"/>
        </w:rPr>
        <w:t> </w:t>
      </w:r>
      <w:r>
        <w:rPr>
          <w:color w:val="231F20"/>
        </w:rPr>
        <w:t>со</w:t>
      </w:r>
      <w:r>
        <w:rPr>
          <w:color w:val="231F20"/>
          <w:spacing w:val="2"/>
        </w:rPr>
        <w:t> </w:t>
      </w:r>
      <w:r>
        <w:rPr>
          <w:color w:val="231F20"/>
        </w:rPr>
        <w:t>стрессом</w:t>
      </w:r>
      <w:r>
        <w:rPr>
          <w:color w:val="231F20"/>
          <w:spacing w:val="3"/>
        </w:rPr>
        <w:t> </w:t>
      </w:r>
      <w:r>
        <w:rPr>
          <w:color w:val="231F20"/>
        </w:rPr>
        <w:t>успешнее.</w:t>
      </w:r>
    </w:p>
    <w:p>
      <w:pPr>
        <w:pStyle w:val="BodyText"/>
        <w:spacing w:line="254" w:lineRule="auto" w:before="105"/>
        <w:ind w:left="680" w:right="676" w:firstLine="340"/>
        <w:jc w:val="both"/>
      </w:pPr>
      <w:r>
        <w:rPr>
          <w:rFonts w:ascii="Arial" w:hAnsi="Arial"/>
          <w:b/>
          <w:color w:val="231F20"/>
        </w:rPr>
        <w:t>Научить ребенка выражать свои эмоции в социально приемлемых</w:t>
      </w:r>
      <w:r>
        <w:rPr>
          <w:rFonts w:ascii="Arial" w:hAnsi="Arial"/>
          <w:b/>
          <w:color w:val="231F20"/>
          <w:spacing w:val="1"/>
        </w:rPr>
        <w:t> </w:t>
      </w:r>
      <w:r>
        <w:rPr>
          <w:rFonts w:ascii="Arial" w:hAnsi="Arial"/>
          <w:b/>
          <w:color w:val="231F20"/>
        </w:rPr>
        <w:t>формах </w:t>
      </w:r>
      <w:r>
        <w:rPr>
          <w:color w:val="231F20"/>
        </w:rPr>
        <w:t>(агрессию </w:t>
      </w:r>
      <w:r>
        <w:rPr>
          <w:color w:val="231F20"/>
          <w:w w:val="140"/>
        </w:rPr>
        <w:t>— </w:t>
      </w:r>
      <w:r>
        <w:rPr>
          <w:color w:val="231F20"/>
        </w:rPr>
        <w:t>через активные виды спорта, физические нагрузки,</w:t>
      </w:r>
      <w:r>
        <w:rPr>
          <w:color w:val="231F20"/>
          <w:spacing w:val="1"/>
        </w:rPr>
        <w:t> </w:t>
      </w:r>
      <w:r>
        <w:rPr>
          <w:color w:val="231F20"/>
        </w:rPr>
        <w:t>которые можно выполнять дома или на улице; душевные переживания </w:t>
      </w:r>
      <w:r>
        <w:rPr>
          <w:color w:val="231F20"/>
          <w:w w:val="140"/>
        </w:rPr>
        <w:t>—</w:t>
      </w:r>
      <w:r>
        <w:rPr>
          <w:color w:val="231F20"/>
          <w:spacing w:val="1"/>
          <w:w w:val="140"/>
        </w:rPr>
        <w:t> </w:t>
      </w:r>
      <w:r>
        <w:rPr>
          <w:color w:val="231F20"/>
          <w:w w:val="95"/>
        </w:rPr>
        <w:t>через доверительный разговор с близкими, приносящий облегчение). Часто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ребенку (особенно подростку) сложно рассказывать о своих переживаниях</w:t>
      </w:r>
      <w:r>
        <w:rPr>
          <w:color w:val="231F20"/>
          <w:spacing w:val="-61"/>
        </w:rPr>
        <w:t> </w:t>
      </w:r>
      <w:r>
        <w:rPr>
          <w:color w:val="231F20"/>
        </w:rPr>
        <w:t>родителям или сверстникам. С этой целью предложите ребенку завести</w:t>
      </w:r>
      <w:r>
        <w:rPr>
          <w:color w:val="231F20"/>
          <w:spacing w:val="1"/>
        </w:rPr>
        <w:t> </w:t>
      </w:r>
      <w:r>
        <w:rPr>
          <w:color w:val="231F20"/>
        </w:rPr>
        <w:t>тетрадь, в которой он будет рассказывать о своих переживаниях. Выложив</w:t>
      </w:r>
      <w:r>
        <w:rPr>
          <w:color w:val="231F20"/>
          <w:spacing w:val="-61"/>
        </w:rPr>
        <w:t> </w:t>
      </w:r>
      <w:r>
        <w:rPr>
          <w:color w:val="231F20"/>
        </w:rPr>
        <w:t>эмоции на бумагу, он почувствует облегчение, освободившись от возмож-</w:t>
      </w:r>
      <w:r>
        <w:rPr>
          <w:color w:val="231F20"/>
          <w:spacing w:val="1"/>
        </w:rPr>
        <w:t> </w:t>
      </w:r>
      <w:r>
        <w:rPr>
          <w:color w:val="231F20"/>
        </w:rPr>
        <w:t>ных</w:t>
      </w:r>
      <w:r>
        <w:rPr>
          <w:color w:val="231F20"/>
          <w:spacing w:val="2"/>
        </w:rPr>
        <w:t> </w:t>
      </w:r>
      <w:r>
        <w:rPr>
          <w:color w:val="231F20"/>
        </w:rPr>
        <w:t>негативных</w:t>
      </w:r>
      <w:r>
        <w:rPr>
          <w:color w:val="231F20"/>
          <w:spacing w:val="2"/>
        </w:rPr>
        <w:t> </w:t>
      </w:r>
      <w:r>
        <w:rPr>
          <w:color w:val="231F20"/>
        </w:rPr>
        <w:t>мыслей.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  <w:r>
        <w:rPr/>
        <w:pict>
          <v:shape style="position:absolute;margin-left:57.5079pt;margin-top:11.757139pt;width:241.4pt;height:.1pt;mso-position-horizontal-relative:page;mso-position-vertical-relative:paragraph;z-index:-15728128;mso-wrap-distance-left:0;mso-wrap-distance-right:0" coordorigin="1150,235" coordsize="4828,0" path="m1150,235l5977,235e" filled="false" stroked="true" strokeweight=".5pt" strokecolor="#231f2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6"/>
        </w:rPr>
      </w:pPr>
    </w:p>
    <w:p>
      <w:pPr>
        <w:spacing w:line="254" w:lineRule="auto" w:before="140"/>
        <w:ind w:left="130" w:right="0" w:firstLine="0"/>
        <w:jc w:val="left"/>
        <w:rPr>
          <w:sz w:val="20"/>
        </w:rPr>
      </w:pPr>
      <w:r>
        <w:rPr>
          <w:color w:val="231F20"/>
          <w:sz w:val="20"/>
          <w:vertAlign w:val="superscript"/>
        </w:rPr>
        <w:t>1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Рекомендации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подготовлены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по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материалам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Центра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экстренной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психологической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помощи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Мо-</w:t>
      </w:r>
      <w:r>
        <w:rPr>
          <w:color w:val="231F20"/>
          <w:spacing w:val="-5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сковского</w:t>
      </w:r>
      <w:r>
        <w:rPr>
          <w:color w:val="231F20"/>
          <w:spacing w:val="9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государственного</w:t>
      </w:r>
      <w:r>
        <w:rPr>
          <w:color w:val="231F20"/>
          <w:spacing w:val="10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психолого-педагогического</w:t>
      </w:r>
      <w:r>
        <w:rPr>
          <w:color w:val="231F20"/>
          <w:spacing w:val="10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университета</w:t>
      </w:r>
    </w:p>
    <w:p>
      <w:pPr>
        <w:spacing w:after="0" w:line="254" w:lineRule="auto"/>
        <w:jc w:val="left"/>
        <w:rPr>
          <w:sz w:val="20"/>
        </w:rPr>
        <w:sectPr>
          <w:footerReference w:type="default" r:id="rId5"/>
          <w:type w:val="continuous"/>
          <w:pgSz w:w="11910" w:h="16840"/>
          <w:pgMar w:footer="915" w:top="1580" w:bottom="1100" w:left="1020" w:right="102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54" w:lineRule="auto" w:before="223"/>
        <w:ind w:left="680" w:right="678" w:firstLine="340"/>
        <w:jc w:val="both"/>
      </w:pPr>
      <w:r>
        <w:rPr>
          <w:rFonts w:ascii="Arial" w:hAnsi="Arial"/>
          <w:b/>
          <w:color w:val="231F20"/>
        </w:rPr>
        <w:t>Поощрять физическую активность ребенка. </w:t>
      </w:r>
      <w:r>
        <w:rPr>
          <w:color w:val="231F20"/>
        </w:rPr>
        <w:t>Стресс </w:t>
      </w:r>
      <w:r>
        <w:rPr>
          <w:color w:val="231F20"/>
          <w:w w:val="140"/>
        </w:rPr>
        <w:t>— </w:t>
      </w:r>
      <w:r>
        <w:rPr>
          <w:color w:val="231F20"/>
        </w:rPr>
        <w:t>это, прежде</w:t>
      </w:r>
      <w:r>
        <w:rPr>
          <w:color w:val="231F20"/>
          <w:spacing w:val="1"/>
        </w:rPr>
        <w:t> </w:t>
      </w:r>
      <w:r>
        <w:rPr>
          <w:color w:val="231F20"/>
        </w:rPr>
        <w:t>всего, физическая реакция организма, поэтому эффективно бороться с</w:t>
      </w:r>
      <w:r>
        <w:rPr>
          <w:color w:val="231F20"/>
          <w:spacing w:val="1"/>
        </w:rPr>
        <w:t> </w:t>
      </w:r>
      <w:r>
        <w:rPr>
          <w:color w:val="231F20"/>
        </w:rPr>
        <w:t>ним</w:t>
      </w:r>
      <w:r>
        <w:rPr>
          <w:color w:val="231F20"/>
          <w:spacing w:val="-12"/>
        </w:rPr>
        <w:t> </w:t>
      </w:r>
      <w:r>
        <w:rPr>
          <w:color w:val="231F20"/>
        </w:rPr>
        <w:t>ребенку</w:t>
      </w:r>
      <w:r>
        <w:rPr>
          <w:color w:val="231F20"/>
          <w:spacing w:val="-12"/>
        </w:rPr>
        <w:t> </w:t>
      </w:r>
      <w:r>
        <w:rPr>
          <w:color w:val="231F20"/>
        </w:rPr>
        <w:t>поможет</w:t>
      </w:r>
      <w:r>
        <w:rPr>
          <w:color w:val="231F20"/>
          <w:spacing w:val="-12"/>
        </w:rPr>
        <w:t> </w:t>
      </w:r>
      <w:r>
        <w:rPr>
          <w:color w:val="231F20"/>
        </w:rPr>
        <w:t>любая</w:t>
      </w:r>
      <w:r>
        <w:rPr>
          <w:color w:val="231F20"/>
          <w:spacing w:val="-11"/>
        </w:rPr>
        <w:t> </w:t>
      </w:r>
      <w:r>
        <w:rPr>
          <w:color w:val="231F20"/>
        </w:rPr>
        <w:t>деятельность,</w:t>
      </w:r>
      <w:r>
        <w:rPr>
          <w:color w:val="231F20"/>
          <w:spacing w:val="-12"/>
        </w:rPr>
        <w:t> </w:t>
      </w:r>
      <w:r>
        <w:rPr>
          <w:color w:val="231F20"/>
        </w:rPr>
        <w:t>требующая</w:t>
      </w:r>
      <w:r>
        <w:rPr>
          <w:color w:val="231F20"/>
          <w:spacing w:val="-12"/>
        </w:rPr>
        <w:t> </w:t>
      </w:r>
      <w:r>
        <w:rPr>
          <w:color w:val="231F20"/>
        </w:rPr>
        <w:t>физических</w:t>
      </w:r>
      <w:r>
        <w:rPr>
          <w:color w:val="231F20"/>
          <w:spacing w:val="-12"/>
        </w:rPr>
        <w:t> </w:t>
      </w:r>
      <w:r>
        <w:rPr>
          <w:color w:val="231F20"/>
        </w:rPr>
        <w:t>усилий:</w:t>
      </w:r>
      <w:r>
        <w:rPr>
          <w:color w:val="231F20"/>
          <w:spacing w:val="-61"/>
        </w:rPr>
        <w:t> </w:t>
      </w:r>
      <w:r>
        <w:rPr>
          <w:color w:val="231F20"/>
        </w:rPr>
        <w:t>уборка по дому, физические упражнения, пение, танцы… Старайтесь не</w:t>
      </w:r>
      <w:r>
        <w:rPr>
          <w:color w:val="231F20"/>
          <w:spacing w:val="1"/>
        </w:rPr>
        <w:t> </w:t>
      </w:r>
      <w:r>
        <w:rPr>
          <w:color w:val="231F20"/>
        </w:rPr>
        <w:t>вынуждать</w:t>
      </w:r>
      <w:r>
        <w:rPr>
          <w:color w:val="231F20"/>
          <w:spacing w:val="-6"/>
        </w:rPr>
        <w:t> </w:t>
      </w:r>
      <w:r>
        <w:rPr>
          <w:color w:val="231F20"/>
        </w:rPr>
        <w:t>ребенка</w:t>
      </w:r>
      <w:r>
        <w:rPr>
          <w:color w:val="231F20"/>
          <w:spacing w:val="-5"/>
        </w:rPr>
        <w:t> </w:t>
      </w:r>
      <w:r>
        <w:rPr>
          <w:color w:val="231F20"/>
        </w:rPr>
        <w:t>тратить</w:t>
      </w:r>
      <w:r>
        <w:rPr>
          <w:color w:val="231F20"/>
          <w:spacing w:val="-5"/>
        </w:rPr>
        <w:t> </w:t>
      </w:r>
      <w:r>
        <w:rPr>
          <w:color w:val="231F20"/>
        </w:rPr>
        <w:t>силы</w:t>
      </w:r>
      <w:r>
        <w:rPr>
          <w:color w:val="231F20"/>
          <w:spacing w:val="-5"/>
        </w:rPr>
        <w:t> </w:t>
      </w:r>
      <w:r>
        <w:rPr>
          <w:color w:val="231F20"/>
        </w:rPr>
        <w:t>на</w:t>
      </w:r>
      <w:r>
        <w:rPr>
          <w:color w:val="231F20"/>
          <w:spacing w:val="-5"/>
        </w:rPr>
        <w:t> </w:t>
      </w:r>
      <w:r>
        <w:rPr>
          <w:color w:val="231F20"/>
        </w:rPr>
        <w:t>то,</w:t>
      </w:r>
      <w:r>
        <w:rPr>
          <w:color w:val="231F20"/>
          <w:spacing w:val="-5"/>
        </w:rPr>
        <w:t> </w:t>
      </w:r>
      <w:r>
        <w:rPr>
          <w:color w:val="231F20"/>
        </w:rPr>
        <w:t>что</w:t>
      </w:r>
      <w:r>
        <w:rPr>
          <w:color w:val="231F20"/>
          <w:spacing w:val="-5"/>
        </w:rPr>
        <w:t> </w:t>
      </w:r>
      <w:r>
        <w:rPr>
          <w:color w:val="231F20"/>
        </w:rPr>
        <w:t>ему</w:t>
      </w:r>
      <w:r>
        <w:rPr>
          <w:color w:val="231F20"/>
          <w:spacing w:val="-5"/>
        </w:rPr>
        <w:t> </w:t>
      </w:r>
      <w:r>
        <w:rPr>
          <w:color w:val="231F20"/>
        </w:rPr>
        <w:t>не</w:t>
      </w:r>
      <w:r>
        <w:rPr>
          <w:color w:val="231F20"/>
          <w:spacing w:val="-5"/>
        </w:rPr>
        <w:t> </w:t>
      </w:r>
      <w:r>
        <w:rPr>
          <w:color w:val="231F20"/>
        </w:rPr>
        <w:t>интересно,</w:t>
      </w:r>
      <w:r>
        <w:rPr>
          <w:color w:val="231F20"/>
          <w:spacing w:val="-5"/>
        </w:rPr>
        <w:t> </w:t>
      </w:r>
      <w:r>
        <w:rPr>
          <w:color w:val="231F20"/>
        </w:rPr>
        <w:t>но</w:t>
      </w:r>
      <w:r>
        <w:rPr>
          <w:color w:val="231F20"/>
          <w:spacing w:val="-5"/>
        </w:rPr>
        <w:t> </w:t>
      </w:r>
      <w:r>
        <w:rPr>
          <w:color w:val="231F20"/>
        </w:rPr>
        <w:t>постарай-</w:t>
      </w:r>
      <w:r>
        <w:rPr>
          <w:color w:val="231F20"/>
          <w:spacing w:val="-61"/>
        </w:rPr>
        <w:t> </w:t>
      </w:r>
      <w:r>
        <w:rPr>
          <w:color w:val="231F20"/>
        </w:rPr>
        <w:t>тесь</w:t>
      </w:r>
      <w:r>
        <w:rPr>
          <w:color w:val="231F20"/>
          <w:spacing w:val="-13"/>
        </w:rPr>
        <w:t> </w:t>
      </w:r>
      <w:r>
        <w:rPr>
          <w:color w:val="231F20"/>
        </w:rPr>
        <w:t>определить</w:t>
      </w:r>
      <w:r>
        <w:rPr>
          <w:color w:val="231F20"/>
          <w:spacing w:val="-12"/>
        </w:rPr>
        <w:t> </w:t>
      </w:r>
      <w:r>
        <w:rPr>
          <w:color w:val="231F20"/>
        </w:rPr>
        <w:t>совместно</w:t>
      </w:r>
      <w:r>
        <w:rPr>
          <w:color w:val="231F20"/>
          <w:spacing w:val="-12"/>
        </w:rPr>
        <w:t> </w:t>
      </w:r>
      <w:r>
        <w:rPr>
          <w:color w:val="231F20"/>
        </w:rPr>
        <w:t>с</w:t>
      </w:r>
      <w:r>
        <w:rPr>
          <w:color w:val="231F20"/>
          <w:spacing w:val="-12"/>
        </w:rPr>
        <w:t> </w:t>
      </w:r>
      <w:r>
        <w:rPr>
          <w:color w:val="231F20"/>
        </w:rPr>
        <w:t>ребенком,</w:t>
      </w:r>
      <w:r>
        <w:rPr>
          <w:color w:val="231F20"/>
          <w:spacing w:val="-13"/>
        </w:rPr>
        <w:t> </w:t>
      </w:r>
      <w:r>
        <w:rPr>
          <w:color w:val="231F20"/>
        </w:rPr>
        <w:t>каким</w:t>
      </w:r>
      <w:r>
        <w:rPr>
          <w:color w:val="231F20"/>
          <w:spacing w:val="-12"/>
        </w:rPr>
        <w:t> </w:t>
      </w:r>
      <w:r>
        <w:rPr>
          <w:color w:val="231F20"/>
        </w:rPr>
        <w:t>активным</w:t>
      </w:r>
      <w:r>
        <w:rPr>
          <w:color w:val="231F20"/>
          <w:spacing w:val="-12"/>
        </w:rPr>
        <w:t> </w:t>
      </w:r>
      <w:r>
        <w:rPr>
          <w:color w:val="231F20"/>
        </w:rPr>
        <w:t>занятием</w:t>
      </w:r>
      <w:r>
        <w:rPr>
          <w:color w:val="231F20"/>
          <w:spacing w:val="-12"/>
        </w:rPr>
        <w:t> </w:t>
      </w:r>
      <w:r>
        <w:rPr>
          <w:color w:val="231F20"/>
        </w:rPr>
        <w:t>он</w:t>
      </w:r>
      <w:r>
        <w:rPr>
          <w:color w:val="231F20"/>
          <w:spacing w:val="-13"/>
        </w:rPr>
        <w:t> </w:t>
      </w:r>
      <w:r>
        <w:rPr>
          <w:color w:val="231F20"/>
        </w:rPr>
        <w:t>хотел</w:t>
      </w:r>
      <w:r>
        <w:rPr>
          <w:color w:val="231F20"/>
          <w:spacing w:val="-61"/>
        </w:rPr>
        <w:t> </w:t>
      </w:r>
      <w:r>
        <w:rPr>
          <w:color w:val="231F20"/>
        </w:rPr>
        <w:t>бы</w:t>
      </w:r>
      <w:r>
        <w:rPr>
          <w:color w:val="231F20"/>
          <w:spacing w:val="2"/>
        </w:rPr>
        <w:t> </w:t>
      </w:r>
      <w:r>
        <w:rPr>
          <w:color w:val="231F20"/>
        </w:rPr>
        <w:t>заниматься,</w:t>
      </w:r>
      <w:r>
        <w:rPr>
          <w:color w:val="231F20"/>
          <w:spacing w:val="3"/>
        </w:rPr>
        <w:t> </w:t>
      </w:r>
      <w:r>
        <w:rPr>
          <w:color w:val="231F20"/>
        </w:rPr>
        <w:t>находясь</w:t>
      </w:r>
      <w:r>
        <w:rPr>
          <w:color w:val="231F20"/>
          <w:spacing w:val="2"/>
        </w:rPr>
        <w:t> </w:t>
      </w:r>
      <w:r>
        <w:rPr>
          <w:color w:val="231F20"/>
        </w:rPr>
        <w:t>дома.</w:t>
      </w:r>
    </w:p>
    <w:p>
      <w:pPr>
        <w:pStyle w:val="BodyText"/>
        <w:spacing w:line="254" w:lineRule="auto" w:before="109"/>
        <w:ind w:left="680" w:right="678" w:firstLine="340"/>
        <w:jc w:val="both"/>
      </w:pPr>
      <w:r>
        <w:rPr>
          <w:rFonts w:ascii="Arial" w:hAnsi="Arial"/>
          <w:b/>
          <w:color w:val="231F20"/>
        </w:rPr>
        <w:t>Поддерживать и стимулировать творческий ручной труд ребенка.</w:t>
      </w:r>
      <w:r>
        <w:rPr>
          <w:rFonts w:ascii="Arial" w:hAnsi="Arial"/>
          <w:b/>
          <w:color w:val="231F20"/>
          <w:spacing w:val="1"/>
        </w:rPr>
        <w:t> </w:t>
      </w:r>
      <w:r>
        <w:rPr>
          <w:color w:val="231F20"/>
        </w:rPr>
        <w:t>Даже если Вам кажется, что, например, подросток «впадает в детство» и</w:t>
      </w:r>
      <w:r>
        <w:rPr>
          <w:color w:val="231F20"/>
          <w:spacing w:val="1"/>
        </w:rPr>
        <w:t> </w:t>
      </w:r>
      <w:r>
        <w:rPr>
          <w:color w:val="231F20"/>
        </w:rPr>
        <w:t>ничего полезного не делает (рисование, плетение «фенечек», украшение</w:t>
      </w:r>
      <w:r>
        <w:rPr>
          <w:color w:val="231F20"/>
          <w:spacing w:val="1"/>
        </w:rPr>
        <w:t> </w:t>
      </w:r>
      <w:r>
        <w:rPr>
          <w:color w:val="231F20"/>
        </w:rPr>
        <w:t>одежды, склеивание моделей), все это является своеобразной «разряд-</w:t>
      </w:r>
      <w:r>
        <w:rPr>
          <w:color w:val="231F20"/>
          <w:spacing w:val="1"/>
        </w:rPr>
        <w:t> </w:t>
      </w:r>
      <w:r>
        <w:rPr>
          <w:color w:val="231F20"/>
        </w:rPr>
        <w:t>кой», несет успокоение </w:t>
      </w:r>
      <w:r>
        <w:rPr>
          <w:color w:val="231F20"/>
          <w:w w:val="125"/>
        </w:rPr>
        <w:t>— </w:t>
      </w:r>
      <w:r>
        <w:rPr>
          <w:color w:val="231F20"/>
        </w:rPr>
        <w:t>через работу воображения подросток отвлекает-</w:t>
      </w:r>
      <w:r>
        <w:rPr>
          <w:color w:val="231F20"/>
          <w:spacing w:val="-61"/>
        </w:rPr>
        <w:t> </w:t>
      </w:r>
      <w:r>
        <w:rPr>
          <w:color w:val="231F20"/>
        </w:rPr>
        <w:t>ся</w:t>
      </w:r>
      <w:r>
        <w:rPr>
          <w:color w:val="231F20"/>
          <w:spacing w:val="3"/>
        </w:rPr>
        <w:t> </w:t>
      </w:r>
      <w:r>
        <w:rPr>
          <w:color w:val="231F20"/>
        </w:rPr>
        <w:t>от</w:t>
      </w:r>
      <w:r>
        <w:rPr>
          <w:color w:val="231F20"/>
          <w:spacing w:val="2"/>
        </w:rPr>
        <w:t> </w:t>
      </w:r>
      <w:r>
        <w:rPr>
          <w:color w:val="231F20"/>
        </w:rPr>
        <w:t>негативных</w:t>
      </w:r>
      <w:r>
        <w:rPr>
          <w:color w:val="231F20"/>
          <w:spacing w:val="2"/>
        </w:rPr>
        <w:t> </w:t>
      </w:r>
      <w:r>
        <w:rPr>
          <w:color w:val="231F20"/>
        </w:rPr>
        <w:t>переживаний,</w:t>
      </w:r>
      <w:r>
        <w:rPr>
          <w:color w:val="231F20"/>
          <w:spacing w:val="3"/>
        </w:rPr>
        <w:t> </w:t>
      </w:r>
      <w:r>
        <w:rPr>
          <w:color w:val="231F20"/>
        </w:rPr>
        <w:t>повседневных</w:t>
      </w:r>
      <w:r>
        <w:rPr>
          <w:color w:val="231F20"/>
          <w:spacing w:val="2"/>
        </w:rPr>
        <w:t> </w:t>
      </w:r>
      <w:r>
        <w:rPr>
          <w:color w:val="231F20"/>
        </w:rPr>
        <w:t>проблем.</w:t>
      </w:r>
    </w:p>
    <w:p>
      <w:pPr>
        <w:spacing w:line="254" w:lineRule="auto" w:before="110"/>
        <w:ind w:left="680" w:right="676" w:firstLine="340"/>
        <w:jc w:val="both"/>
        <w:rPr>
          <w:sz w:val="24"/>
        </w:rPr>
      </w:pPr>
      <w:r>
        <w:rPr>
          <w:rFonts w:ascii="Arial" w:hAnsi="Arial"/>
          <w:b/>
          <w:color w:val="231F20"/>
          <w:sz w:val="24"/>
        </w:rPr>
        <w:t>Поощрять ребенка к заботе о ближних (представителях старшего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rFonts w:ascii="Arial" w:hAnsi="Arial"/>
          <w:b/>
          <w:color w:val="231F20"/>
          <w:sz w:val="24"/>
        </w:rPr>
        <w:t>поколения, младших детях, домашних питомцах). </w:t>
      </w:r>
      <w:r>
        <w:rPr>
          <w:color w:val="231F20"/>
          <w:sz w:val="24"/>
        </w:rPr>
        <w:t>Приятные обязанно-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сти, ощущение, что «кто-то от меня зависит», «без меня не справится», «я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нужен кому-то», являются дополнительным ресурсом для совладания с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возможным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стрессом.</w:t>
      </w:r>
    </w:p>
    <w:p>
      <w:pPr>
        <w:pStyle w:val="BodyText"/>
        <w:spacing w:line="254" w:lineRule="auto" w:before="104"/>
        <w:ind w:left="680" w:right="678" w:firstLine="340"/>
        <w:jc w:val="both"/>
      </w:pPr>
      <w:r>
        <w:rPr>
          <w:rFonts w:ascii="Arial" w:hAnsi="Arial"/>
          <w:b/>
          <w:color w:val="231F20"/>
        </w:rPr>
        <w:t>Поддерживать семейные традиции, ритуалы. </w:t>
      </w:r>
      <w:r>
        <w:rPr>
          <w:color w:val="231F20"/>
        </w:rPr>
        <w:t>Важно, чтобы хорошая</w:t>
      </w:r>
      <w:r>
        <w:rPr>
          <w:color w:val="231F20"/>
          <w:spacing w:val="-61"/>
        </w:rPr>
        <w:t> </w:t>
      </w:r>
      <w:r>
        <w:rPr>
          <w:color w:val="231F20"/>
        </w:rPr>
        <w:t>семейная традиция была интересна, полезна и любима всеми поколения-</w:t>
      </w:r>
      <w:r>
        <w:rPr>
          <w:color w:val="231F20"/>
          <w:spacing w:val="1"/>
        </w:rPr>
        <w:t> </w:t>
      </w:r>
      <w:r>
        <w:rPr>
          <w:color w:val="231F20"/>
        </w:rPr>
        <w:t>ми семьи. Другими словами, семейные ритуалы можно и нужно трансфор-</w:t>
      </w:r>
      <w:r>
        <w:rPr>
          <w:color w:val="231F20"/>
          <w:spacing w:val="1"/>
        </w:rPr>
        <w:t> </w:t>
      </w:r>
      <w:r>
        <w:rPr>
          <w:color w:val="231F20"/>
        </w:rPr>
        <w:t>мировать,</w:t>
      </w:r>
      <w:r>
        <w:rPr>
          <w:color w:val="231F20"/>
          <w:spacing w:val="12"/>
        </w:rPr>
        <w:t> </w:t>
      </w:r>
      <w:r>
        <w:rPr>
          <w:color w:val="231F20"/>
        </w:rPr>
        <w:t>чтобы</w:t>
      </w:r>
      <w:r>
        <w:rPr>
          <w:color w:val="231F20"/>
          <w:spacing w:val="13"/>
        </w:rPr>
        <w:t> </w:t>
      </w:r>
      <w:r>
        <w:rPr>
          <w:color w:val="231F20"/>
        </w:rPr>
        <w:t>младшее</w:t>
      </w:r>
      <w:r>
        <w:rPr>
          <w:color w:val="231F20"/>
          <w:spacing w:val="13"/>
        </w:rPr>
        <w:t> </w:t>
      </w:r>
      <w:r>
        <w:rPr>
          <w:color w:val="231F20"/>
        </w:rPr>
        <w:t>поколение</w:t>
      </w:r>
      <w:r>
        <w:rPr>
          <w:color w:val="231F20"/>
          <w:spacing w:val="12"/>
        </w:rPr>
        <w:t> </w:t>
      </w:r>
      <w:r>
        <w:rPr>
          <w:color w:val="231F20"/>
        </w:rPr>
        <w:t>с</w:t>
      </w:r>
      <w:r>
        <w:rPr>
          <w:color w:val="231F20"/>
          <w:spacing w:val="13"/>
        </w:rPr>
        <w:t> </w:t>
      </w:r>
      <w:r>
        <w:rPr>
          <w:color w:val="231F20"/>
        </w:rPr>
        <w:t>удовольствием</w:t>
      </w:r>
      <w:r>
        <w:rPr>
          <w:color w:val="231F20"/>
          <w:spacing w:val="13"/>
        </w:rPr>
        <w:t> </w:t>
      </w:r>
      <w:r>
        <w:rPr>
          <w:color w:val="231F20"/>
        </w:rPr>
        <w:t>участвовало</w:t>
      </w:r>
      <w:r>
        <w:rPr>
          <w:color w:val="231F20"/>
          <w:spacing w:val="13"/>
        </w:rPr>
        <w:t> </w:t>
      </w:r>
      <w:r>
        <w:rPr>
          <w:color w:val="231F20"/>
        </w:rPr>
        <w:t>в</w:t>
      </w:r>
      <w:r>
        <w:rPr>
          <w:color w:val="231F20"/>
          <w:spacing w:val="12"/>
        </w:rPr>
        <w:t> </w:t>
      </w:r>
      <w:r>
        <w:rPr>
          <w:color w:val="231F20"/>
        </w:rPr>
        <w:t>них,</w:t>
      </w:r>
      <w:r>
        <w:rPr>
          <w:color w:val="231F20"/>
          <w:spacing w:val="-61"/>
        </w:rPr>
        <w:t> </w:t>
      </w:r>
      <w:r>
        <w:rPr>
          <w:color w:val="231F20"/>
        </w:rPr>
        <w:t>а не воспринимало их как неотвратимое, скучное, бесполезное времяпре-</w:t>
      </w:r>
      <w:r>
        <w:rPr>
          <w:color w:val="231F20"/>
          <w:spacing w:val="1"/>
        </w:rPr>
        <w:t> </w:t>
      </w:r>
      <w:r>
        <w:rPr>
          <w:color w:val="231F20"/>
        </w:rPr>
        <w:t>провождение.</w:t>
      </w:r>
    </w:p>
    <w:p>
      <w:pPr>
        <w:spacing w:line="254" w:lineRule="auto" w:before="109"/>
        <w:ind w:left="680" w:right="678" w:firstLine="340"/>
        <w:jc w:val="both"/>
        <w:rPr>
          <w:sz w:val="24"/>
        </w:rPr>
      </w:pPr>
      <w:r>
        <w:rPr>
          <w:rFonts w:ascii="Arial" w:hAnsi="Arial"/>
          <w:b/>
          <w:color w:val="231F20"/>
          <w:sz w:val="24"/>
        </w:rPr>
        <w:t>Стараться поддерживать режим дня ребенка (сон, режим питания).</w:t>
      </w:r>
      <w:r>
        <w:rPr>
          <w:rFonts w:ascii="Arial" w:hAnsi="Arial"/>
          <w:b/>
          <w:color w:val="231F20"/>
          <w:spacing w:val="1"/>
          <w:sz w:val="24"/>
        </w:rPr>
        <w:t> </w:t>
      </w:r>
      <w:r>
        <w:rPr>
          <w:color w:val="231F20"/>
          <w:sz w:val="24"/>
        </w:rPr>
        <w:t>Чаще давайте ребенку возможность получать радость, удовлетворение от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повседневных удовольствий (вкусная еда, принятие расслабляющей ван-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ны,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общение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с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друзьями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по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телефону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и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т.</w:t>
      </w:r>
      <w:r>
        <w:rPr>
          <w:color w:val="231F20"/>
          <w:spacing w:val="2"/>
          <w:sz w:val="24"/>
        </w:rPr>
        <w:t> </w:t>
      </w:r>
      <w:r>
        <w:rPr>
          <w:color w:val="231F20"/>
          <w:sz w:val="24"/>
        </w:rPr>
        <w:t>д.).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31"/>
        </w:rPr>
      </w:pPr>
    </w:p>
    <w:p>
      <w:pPr>
        <w:spacing w:line="254" w:lineRule="auto" w:before="0"/>
        <w:ind w:left="1304" w:right="1302" w:firstLine="0"/>
        <w:jc w:val="center"/>
        <w:rPr>
          <w:sz w:val="28"/>
        </w:rPr>
      </w:pPr>
      <w:r>
        <w:rPr>
          <w:color w:val="EE2527"/>
          <w:sz w:val="28"/>
        </w:rPr>
        <w:t>Единый</w:t>
      </w:r>
      <w:r>
        <w:rPr>
          <w:color w:val="EE2527"/>
          <w:spacing w:val="8"/>
          <w:sz w:val="28"/>
        </w:rPr>
        <w:t> </w:t>
      </w:r>
      <w:r>
        <w:rPr>
          <w:color w:val="EE2527"/>
          <w:sz w:val="28"/>
        </w:rPr>
        <w:t>Общероссийский</w:t>
      </w:r>
      <w:r>
        <w:rPr>
          <w:color w:val="EE2527"/>
          <w:spacing w:val="8"/>
          <w:sz w:val="28"/>
        </w:rPr>
        <w:t> </w:t>
      </w:r>
      <w:r>
        <w:rPr>
          <w:color w:val="EE2527"/>
          <w:sz w:val="28"/>
        </w:rPr>
        <w:t>телефон</w:t>
      </w:r>
      <w:r>
        <w:rPr>
          <w:color w:val="EE2527"/>
          <w:spacing w:val="9"/>
          <w:sz w:val="28"/>
        </w:rPr>
        <w:t> </w:t>
      </w:r>
      <w:r>
        <w:rPr>
          <w:color w:val="EE2527"/>
          <w:sz w:val="28"/>
        </w:rPr>
        <w:t>доверия</w:t>
      </w:r>
      <w:r>
        <w:rPr>
          <w:color w:val="EE2527"/>
          <w:spacing w:val="8"/>
          <w:sz w:val="28"/>
        </w:rPr>
        <w:t> </w:t>
      </w:r>
      <w:r>
        <w:rPr>
          <w:color w:val="EE2527"/>
          <w:sz w:val="28"/>
        </w:rPr>
        <w:t>для</w:t>
      </w:r>
      <w:r>
        <w:rPr>
          <w:color w:val="EE2527"/>
          <w:spacing w:val="8"/>
          <w:sz w:val="28"/>
        </w:rPr>
        <w:t> </w:t>
      </w:r>
      <w:r>
        <w:rPr>
          <w:color w:val="EE2527"/>
          <w:sz w:val="28"/>
        </w:rPr>
        <w:t>детей,</w:t>
      </w:r>
      <w:r>
        <w:rPr>
          <w:color w:val="EE2527"/>
          <w:spacing w:val="-71"/>
          <w:sz w:val="28"/>
        </w:rPr>
        <w:t> </w:t>
      </w:r>
      <w:r>
        <w:rPr>
          <w:color w:val="EE2527"/>
          <w:w w:val="105"/>
          <w:sz w:val="28"/>
        </w:rPr>
        <w:t>подростков</w:t>
      </w:r>
      <w:r>
        <w:rPr>
          <w:color w:val="EE2527"/>
          <w:spacing w:val="-4"/>
          <w:w w:val="105"/>
          <w:sz w:val="28"/>
        </w:rPr>
        <w:t> </w:t>
      </w:r>
      <w:r>
        <w:rPr>
          <w:color w:val="EE2527"/>
          <w:w w:val="105"/>
          <w:sz w:val="28"/>
        </w:rPr>
        <w:t>и</w:t>
      </w:r>
      <w:r>
        <w:rPr>
          <w:color w:val="EE2527"/>
          <w:spacing w:val="-3"/>
          <w:w w:val="105"/>
          <w:sz w:val="28"/>
        </w:rPr>
        <w:t> </w:t>
      </w:r>
      <w:r>
        <w:rPr>
          <w:color w:val="EE2527"/>
          <w:w w:val="105"/>
          <w:sz w:val="28"/>
        </w:rPr>
        <w:t>их</w:t>
      </w:r>
      <w:r>
        <w:rPr>
          <w:color w:val="EE2527"/>
          <w:spacing w:val="-3"/>
          <w:w w:val="105"/>
          <w:sz w:val="28"/>
        </w:rPr>
        <w:t> </w:t>
      </w:r>
      <w:r>
        <w:rPr>
          <w:color w:val="EE2527"/>
          <w:w w:val="105"/>
          <w:sz w:val="28"/>
        </w:rPr>
        <w:t>родителей</w:t>
      </w:r>
      <w:r>
        <w:rPr>
          <w:color w:val="EE2527"/>
          <w:spacing w:val="-3"/>
          <w:w w:val="105"/>
          <w:sz w:val="28"/>
        </w:rPr>
        <w:t> </w:t>
      </w:r>
      <w:r>
        <w:rPr>
          <w:color w:val="EE2527"/>
          <w:w w:val="140"/>
          <w:sz w:val="28"/>
        </w:rPr>
        <w:t>—</w:t>
      </w:r>
    </w:p>
    <w:p>
      <w:pPr>
        <w:spacing w:before="12"/>
        <w:ind w:left="1302" w:right="1302" w:firstLine="0"/>
        <w:jc w:val="center"/>
        <w:rPr>
          <w:sz w:val="30"/>
        </w:rPr>
      </w:pPr>
      <w:r>
        <w:rPr>
          <w:color w:val="EE2527"/>
          <w:w w:val="105"/>
          <w:sz w:val="32"/>
        </w:rPr>
        <w:t>8-800-2000-122</w:t>
      </w:r>
      <w:r>
        <w:rPr>
          <w:color w:val="EE2527"/>
          <w:spacing w:val="-1"/>
          <w:w w:val="105"/>
          <w:sz w:val="32"/>
        </w:rPr>
        <w:t> </w:t>
      </w:r>
      <w:r>
        <w:rPr>
          <w:color w:val="EE2527"/>
          <w:w w:val="105"/>
          <w:sz w:val="30"/>
        </w:rPr>
        <w:t>—</w:t>
      </w:r>
    </w:p>
    <w:p>
      <w:pPr>
        <w:spacing w:before="10"/>
        <w:ind w:left="1302" w:right="1302" w:firstLine="0"/>
        <w:jc w:val="center"/>
        <w:rPr>
          <w:sz w:val="28"/>
        </w:rPr>
      </w:pPr>
      <w:r>
        <w:rPr>
          <w:color w:val="EE2527"/>
          <w:sz w:val="28"/>
        </w:rPr>
        <w:t>работает во</w:t>
      </w:r>
      <w:r>
        <w:rPr>
          <w:color w:val="EE2527"/>
          <w:spacing w:val="1"/>
          <w:sz w:val="28"/>
        </w:rPr>
        <w:t> </w:t>
      </w:r>
      <w:r>
        <w:rPr>
          <w:color w:val="EE2527"/>
          <w:sz w:val="28"/>
        </w:rPr>
        <w:t>всех регионах</w:t>
      </w:r>
      <w:r>
        <w:rPr>
          <w:color w:val="EE2527"/>
          <w:spacing w:val="1"/>
          <w:sz w:val="28"/>
        </w:rPr>
        <w:t> </w:t>
      </w:r>
      <w:r>
        <w:rPr>
          <w:color w:val="EE2527"/>
          <w:sz w:val="28"/>
        </w:rPr>
        <w:t>Российской Федерации</w:t>
      </w:r>
    </w:p>
    <w:p>
      <w:pPr>
        <w:pStyle w:val="BodyText"/>
        <w:rPr>
          <w:sz w:val="30"/>
        </w:rPr>
      </w:pPr>
    </w:p>
    <w:p>
      <w:pPr>
        <w:pStyle w:val="BodyText"/>
        <w:spacing w:before="1"/>
        <w:rPr>
          <w:sz w:val="31"/>
        </w:rPr>
      </w:pPr>
    </w:p>
    <w:p>
      <w:pPr>
        <w:spacing w:before="0"/>
        <w:ind w:left="1302" w:right="1302" w:firstLine="0"/>
        <w:jc w:val="center"/>
        <w:rPr>
          <w:sz w:val="28"/>
        </w:rPr>
      </w:pPr>
      <w:r>
        <w:rPr>
          <w:color w:val="EE2527"/>
          <w:sz w:val="28"/>
        </w:rPr>
        <w:t>Подробная</w:t>
      </w:r>
      <w:r>
        <w:rPr>
          <w:color w:val="EE2527"/>
          <w:spacing w:val="4"/>
          <w:sz w:val="28"/>
        </w:rPr>
        <w:t> </w:t>
      </w:r>
      <w:r>
        <w:rPr>
          <w:color w:val="EE2527"/>
          <w:sz w:val="28"/>
        </w:rPr>
        <w:t>информация</w:t>
      </w:r>
      <w:r>
        <w:rPr>
          <w:color w:val="EE2527"/>
          <w:spacing w:val="5"/>
          <w:sz w:val="28"/>
        </w:rPr>
        <w:t> </w:t>
      </w:r>
      <w:r>
        <w:rPr>
          <w:color w:val="EE2527"/>
          <w:sz w:val="28"/>
        </w:rPr>
        <w:t>на</w:t>
      </w:r>
      <w:r>
        <w:rPr>
          <w:color w:val="EE2527"/>
          <w:spacing w:val="5"/>
          <w:sz w:val="28"/>
        </w:rPr>
        <w:t> </w:t>
      </w:r>
      <w:r>
        <w:rPr>
          <w:color w:val="EE2527"/>
          <w:sz w:val="28"/>
        </w:rPr>
        <w:t>сайте:</w:t>
      </w:r>
    </w:p>
    <w:p>
      <w:pPr>
        <w:pStyle w:val="Heading1"/>
        <w:spacing w:before="30"/>
      </w:pPr>
      <w:r>
        <w:rPr>
          <w:color w:val="EE2527"/>
        </w:rPr>
        <w:t>telefon-doveria.ru</w:t>
      </w:r>
    </w:p>
    <w:sectPr>
      <w:pgSz w:w="11910" w:h="16840"/>
      <w:pgMar w:header="0" w:footer="915" w:top="1580" w:bottom="112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786.118042pt;width:595.3pt;height:55.8pt;mso-position-horizontal-relative:page;mso-position-vertical-relative:page;z-index:-15770624" coordorigin="0,15722" coordsize="11906,1116">
          <v:rect style="position:absolute;left:0;top:15722;width:11906;height:1116" filled="true" fillcolor="#006cb7" stroked="false">
            <v:fill type="solid"/>
          </v:rect>
          <v:shape style="position:absolute;left:5342;top:16234;width:483;height:172" type="#_x0000_t75" stroked="false">
            <v:imagedata r:id="rId1" o:title=""/>
          </v:shape>
          <v:shape style="position:absolute;left:5858;top:16227;width:680;height:186" type="#_x0000_t75" stroked="false">
            <v:imagedata r:id="rId2" o:title=""/>
          </v:shape>
          <v:rect style="position:absolute;left:11880;top:15722;width:26;height:1116" filled="true" fillcolor="#006cb7" stroked="false">
            <v:fill type="solid"/>
          </v:rect>
          <w10:wrap type="none"/>
        </v:group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2"/>
      <w:ind w:left="1302" w:right="1302"/>
      <w:jc w:val="center"/>
      <w:outlineLvl w:val="1"/>
    </w:pPr>
    <w:rPr>
      <w:rFonts w:ascii="Microsoft Sans Serif" w:hAnsi="Microsoft Sans Serif" w:eastAsia="Microsoft Sans Serif" w:cs="Microsoft Sans Serif"/>
      <w:sz w:val="32"/>
      <w:szCs w:val="3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4"/>
      <w:ind w:left="113"/>
    </w:pPr>
    <w:rPr>
      <w:rFonts w:ascii="Arial" w:hAnsi="Arial" w:eastAsia="Arial" w:cs="Arial"/>
      <w:b/>
      <w:bCs/>
      <w:sz w:val="38"/>
      <w:szCs w:val="3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3.png"/><Relationship Id="rId7" Type="http://schemas.openxmlformats.org/officeDocument/2006/relationships/image" Target="media/image4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2021-11-16T11:15:36Z</dcterms:created>
  <dcterms:modified xsi:type="dcterms:W3CDTF">2021-11-16T11:15:36Z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2021-11-16T00:00:00Z</vt:filetime>
  </property>
</Properties>
</file>