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19" w:rsidRDefault="00A72E19" w:rsidP="00A72E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Программа </w:t>
      </w:r>
    </w:p>
    <w:p w:rsidR="00A72E19" w:rsidRDefault="00A72E19" w:rsidP="00A72E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деятельности МБОУ «Гимназия №7» </w:t>
      </w:r>
    </w:p>
    <w:p w:rsidR="00A72E19" w:rsidRDefault="00A72E19" w:rsidP="00A72E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формированию у обучающихся навыков безопасного поведения на дорогах и улицах  «Юные знатоки правил дорожного движения»</w:t>
      </w:r>
    </w:p>
    <w:p w:rsidR="00A72E19" w:rsidRDefault="00A72E19" w:rsidP="00A72E19">
      <w:pPr>
        <w:jc w:val="both"/>
        <w:rPr>
          <w:b/>
          <w:sz w:val="40"/>
          <w:szCs w:val="40"/>
        </w:rPr>
      </w:pPr>
    </w:p>
    <w:p w:rsidR="00A72E19" w:rsidRDefault="00A72E19" w:rsidP="00A72E19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>Возраст детей 7 - 15 лет</w:t>
      </w:r>
    </w:p>
    <w:p w:rsidR="00A72E19" w:rsidRDefault="00A72E19" w:rsidP="00A7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   3 года</w:t>
      </w:r>
    </w:p>
    <w:p w:rsidR="00A72E19" w:rsidRDefault="00A72E19" w:rsidP="00A7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(2018-2021гг).</w:t>
      </w: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Программа разработана</w:t>
      </w:r>
    </w:p>
    <w:p w:rsidR="00A72E19" w:rsidRDefault="00A72E19" w:rsidP="00A72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заместителем директора по ВР </w:t>
      </w:r>
    </w:p>
    <w:p w:rsidR="00A72E19" w:rsidRDefault="00A72E19" w:rsidP="00A72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Юсуповой П.А.</w:t>
      </w: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both"/>
        <w:rPr>
          <w:b/>
          <w:sz w:val="28"/>
          <w:szCs w:val="28"/>
        </w:rPr>
      </w:pPr>
    </w:p>
    <w:p w:rsidR="00A72E19" w:rsidRDefault="00A72E19" w:rsidP="00A7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Махачкала 2018г.</w:t>
      </w:r>
    </w:p>
    <w:p w:rsidR="00A72E19" w:rsidRDefault="00A72E19" w:rsidP="00A72E19">
      <w:pPr>
        <w:jc w:val="center"/>
        <w:rPr>
          <w:b/>
          <w:sz w:val="28"/>
          <w:szCs w:val="28"/>
        </w:rPr>
      </w:pPr>
    </w:p>
    <w:p w:rsidR="00A72E19" w:rsidRDefault="00A72E19" w:rsidP="00A72E19">
      <w:pPr>
        <w:jc w:val="center"/>
        <w:rPr>
          <w:b/>
          <w:sz w:val="28"/>
          <w:szCs w:val="28"/>
        </w:rPr>
      </w:pPr>
    </w:p>
    <w:p w:rsidR="00A72E19" w:rsidRDefault="00A72E19" w:rsidP="00A7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72E19" w:rsidRDefault="00A72E19" w:rsidP="00A72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увеличением выпуска автомобилей в нашей стране, возрастанием интенсивности движения на дорогах повышается ответственность всех участников дорожного движения: водителей, пешеходов, пассажиров. </w:t>
      </w:r>
      <w:r>
        <w:rPr>
          <w:sz w:val="28"/>
          <w:szCs w:val="28"/>
        </w:rPr>
        <w:lastRenderedPageBreak/>
        <w:t>Обеспечение безопасности движения – важная государственная задача. Особое значение в решении этой проблемы имеет заблаговременная и правильная подготовка самых маленьких пешеходов-детей, которых уже сейчас за воротами дома подстерегают серьезные трудности и опасности и которым предстоит жить при несравненно большой интенсивности автомобильного движения.</w:t>
      </w:r>
    </w:p>
    <w:p w:rsidR="00A72E19" w:rsidRDefault="00A72E19" w:rsidP="00A72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 себе дети, особенно учащиеся младшего школьного возраста, не умеют управлять своим поведением.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путях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A72E19" w:rsidRDefault="00A72E19" w:rsidP="00A72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Избежать этих опасностей можно лишь путем соответствующего воспитания ребенка с самого раннего возраста и на протяжении всей учебы в школе.</w:t>
      </w:r>
    </w:p>
    <w:p w:rsidR="00A72E19" w:rsidRDefault="00A72E19" w:rsidP="00A72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наладить работу по профилактике ДДТТ в школе, разработана программа </w:t>
      </w:r>
      <w:r w:rsidRPr="00571A9A">
        <w:rPr>
          <w:b/>
          <w:sz w:val="28"/>
          <w:szCs w:val="28"/>
        </w:rPr>
        <w:t>«Юные знатоки правил дорожного движения»</w:t>
      </w:r>
    </w:p>
    <w:p w:rsidR="00A72E19" w:rsidRDefault="00A72E19" w:rsidP="00A72E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формирования у школьников устойчивых навыков безопасного поведения на улицах и дорогах.</w:t>
      </w:r>
    </w:p>
    <w:p w:rsidR="00A72E19" w:rsidRDefault="00A72E19" w:rsidP="00A72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базовое образование в рамках государственных стандартов.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устойчивые навыки соблюдения и выполнения ПДД.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Отслеживать результативность работы всех участников образовательного учреждения с помощью системы мониторинговой деятельности администрации школы и ответственного по БД.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дворах.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у родителей обучающихся устойчивый интерес к безопасности и здоровью детей как участников дорожного движения.</w:t>
      </w:r>
    </w:p>
    <w:p w:rsidR="00A72E19" w:rsidRDefault="00A72E19" w:rsidP="00A72E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материально-технический потенциал школы и другие ее возможности для обучения и воспитания грамотных участников дорожного движения.</w:t>
      </w:r>
    </w:p>
    <w:p w:rsidR="00A72E19" w:rsidRDefault="00A72E19" w:rsidP="00A72E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A72E19" w:rsidRPr="00571A9A" w:rsidRDefault="00A72E19" w:rsidP="00A72E19">
      <w:pPr>
        <w:ind w:left="708"/>
        <w:jc w:val="both"/>
        <w:rPr>
          <w:b/>
          <w:i/>
          <w:sz w:val="28"/>
          <w:szCs w:val="28"/>
        </w:rPr>
      </w:pPr>
      <w:r w:rsidRPr="00571A9A">
        <w:rPr>
          <w:b/>
          <w:i/>
          <w:sz w:val="28"/>
          <w:szCs w:val="28"/>
        </w:rPr>
        <w:t>Нормативно-правовое обеспечение программы:</w:t>
      </w:r>
    </w:p>
    <w:p w:rsidR="00A72E19" w:rsidRDefault="00A72E19" w:rsidP="00A72E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Конституция РФ.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t>- Конвенция «О правах ребенка».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- Правила дорожного движения (ПДД)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t>- Устав образовательного учреждения.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t>- Учебный план.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t>- Учебные программы</w:t>
      </w:r>
    </w:p>
    <w:p w:rsidR="00A72E19" w:rsidRDefault="00A72E19" w:rsidP="00A72E19">
      <w:pPr>
        <w:ind w:left="708"/>
        <w:rPr>
          <w:sz w:val="28"/>
          <w:szCs w:val="28"/>
        </w:rPr>
      </w:pPr>
      <w:r>
        <w:rPr>
          <w:sz w:val="28"/>
          <w:szCs w:val="28"/>
        </w:rPr>
        <w:t>- Положение об отряде юных инспекторов движения.</w:t>
      </w:r>
    </w:p>
    <w:p w:rsidR="00A72E19" w:rsidRPr="00571A9A" w:rsidRDefault="00A72E19" w:rsidP="00A72E19">
      <w:pPr>
        <w:ind w:left="708"/>
        <w:rPr>
          <w:b/>
          <w:i/>
          <w:sz w:val="28"/>
          <w:szCs w:val="28"/>
        </w:rPr>
      </w:pPr>
      <w:r w:rsidRPr="00571A9A">
        <w:rPr>
          <w:b/>
          <w:i/>
          <w:sz w:val="28"/>
          <w:szCs w:val="28"/>
        </w:rPr>
        <w:t>Научно-ме6тодическое обеспечение:</w:t>
      </w:r>
    </w:p>
    <w:p w:rsidR="00A72E19" w:rsidRDefault="00A72E19" w:rsidP="00A72E1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Государственный образовательный стандарт (федеральный и региональный компоненты).</w:t>
      </w:r>
    </w:p>
    <w:p w:rsidR="00A72E19" w:rsidRDefault="00A72E19" w:rsidP="00A72E1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Учебный план и учебные программы школы.</w:t>
      </w:r>
    </w:p>
    <w:p w:rsidR="00A72E19" w:rsidRDefault="00A72E19" w:rsidP="00A72E1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Методические рекомендации по курсу ОБЖ для проведения уроков по ПДД.</w:t>
      </w:r>
    </w:p>
    <w:p w:rsidR="00A72E19" w:rsidRDefault="00A72E19" w:rsidP="00A72E1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Учебники по ОБЖ.</w:t>
      </w:r>
    </w:p>
    <w:p w:rsidR="00A72E19" w:rsidRPr="00571A9A" w:rsidRDefault="00A72E19" w:rsidP="00A72E19">
      <w:pPr>
        <w:ind w:left="708"/>
        <w:rPr>
          <w:b/>
          <w:i/>
          <w:sz w:val="28"/>
          <w:szCs w:val="28"/>
        </w:rPr>
      </w:pPr>
      <w:r w:rsidRPr="00571A9A">
        <w:rPr>
          <w:b/>
          <w:i/>
          <w:sz w:val="28"/>
          <w:szCs w:val="28"/>
        </w:rPr>
        <w:t>Управленческая деятельность по информационному обеспечению: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Создание банка данных – разработка уроков, лекций, бесед для родителей, бесед для учащихся, внеклассных мероприятий.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Информирование участников образовательного процесса о федеральных, региональных документах.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Сбор текущей информации о результатах  тестов, срезов знаний, посещенных уроков, занятий, внеклассных мероприятий.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Сбор аналитической информации о ходе работы по программе и результатах ее выполнения.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Функционирование проблемных семинаров, практикумов.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Консультационные совещания.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школьных методических объединений.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уроков ОБЖ, внеклассных мероприятий.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Проверка документации классных руководителей.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Организация встреч с родителями (консультации, лекции, собеседования).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Взаимодействие с ГИБДД и другими общественными организациями.</w:t>
      </w:r>
    </w:p>
    <w:p w:rsidR="00A72E19" w:rsidRDefault="00A72E19" w:rsidP="00A72E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Систематическое оформление информационного стенда.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Охрана здоровья и жизни  детей предполагает организацию обучения правилам дорожного движения, основам безопасности жизнедеятельности таким образом, чтобы у каждого педагога, родителя обучающегося сформировалась жизненно важная потребность не только в изучении, но и в соблюдении ПДД.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Средством формирования устойчивых навыков безопасного поведения на улицах и дорогах является внеклассная работа. Изучать ПДД можно на занятиях в системе дополнительного образования. Кроме традиционных профилактических бесед занятия включаются в соответствии с возрастными особенностями обучающихся и специальные элементы: чтение стихов, прозы, разучивание музыкальных произведений о светофоре, дорожных знаках, проведение динамических пауз и т.д. Организуются встречи с инспекторами ГИБДД, на которых ребята повторяют правила, участвуют в играх на внимание, используя ситуационный метод, разбирают ошибки в </w:t>
      </w:r>
      <w:r>
        <w:rPr>
          <w:sz w:val="28"/>
          <w:szCs w:val="28"/>
        </w:rPr>
        <w:lastRenderedPageBreak/>
        <w:t>поведении пешеходов, проводятся конкурсы, в которых ребята не только воспроизводят свои знания ПДД и истории их возникновения, но и выполняют творческие задания.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школе функционирует отряд юных инспекторов дорожного движения, который занимается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театрализованные представления, выпуск материалов «Дорожная азбука», проведение викторин и т.д. В рамках месячника по безопасности движения ЮИД организует конкурсы рисунков, плакатов. Для проведения таких мероприятий члены отряда в системе изучают ПДД, что дает им возможность объективно и грамотно оценивать работы учащихся, действия юных велосипедистов на соревнованиях «Безопасное колесо».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весенне-летний период происходит наибольшее число дорожно-транспортных происшествий с участием велосипедистов. В связи с этим ежегодно в апреле-мае для учащихся 5-8 классов проводятся соревнования «Безопасное колесо», которые способствуют изучению и закреплению ПДД, закреплению навыков вождения велосипеда, изучению </w:t>
      </w:r>
      <w:proofErr w:type="spellStart"/>
      <w:r>
        <w:rPr>
          <w:sz w:val="28"/>
          <w:szCs w:val="28"/>
        </w:rPr>
        <w:t>велотехники</w:t>
      </w:r>
      <w:proofErr w:type="spellEnd"/>
      <w:r>
        <w:rPr>
          <w:sz w:val="28"/>
          <w:szCs w:val="28"/>
        </w:rPr>
        <w:t xml:space="preserve">. Соревнования состоят из нескольких этапов: это и знание ПДД, которое проверяется с помощью викторин, и освоение трассы </w:t>
      </w:r>
      <w:proofErr w:type="spellStart"/>
      <w:r>
        <w:rPr>
          <w:sz w:val="28"/>
          <w:szCs w:val="28"/>
        </w:rPr>
        <w:t>велофигур</w:t>
      </w:r>
      <w:proofErr w:type="spellEnd"/>
      <w:r>
        <w:rPr>
          <w:sz w:val="28"/>
          <w:szCs w:val="28"/>
        </w:rPr>
        <w:t>, и овладение  навыками оказания первой медицинской помощи.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участием родителей разрабатываются индивидуальные маршруты «школа – дом» с указанием наиболее безопасного пути для школьника из дома до школы и обратно. Родители активно привлекаются к делам класса, таки, как походы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экскурсии, туристические слеты, на которых они наряду с классными руководителями отвечают за безопасность школьников. Для родителей проводятся собрания, где отмечается ответственность за роль взрослых в профилактике ДДТТ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социальной защиты детей и подростков ежегодно составляется программа «Лето», одним из направлений которой является работа оздоровительного учреждение дневного пребывания. В свою очередь, в программу работы оздоровительного лагеря включаются мероприятия по ПДД: конкурсы рисунков на асфальте «Перекресток», КВН «Мы и дорога», соревнования «Образцовый пешеход» и т.д. </w:t>
      </w:r>
    </w:p>
    <w:p w:rsidR="00A72E19" w:rsidRDefault="00A72E19" w:rsidP="00A7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Польза от проведения мероприятий такого рода для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как в течение года, так и в каникулярное время очевидна. Однако разнообразие форм, насыщенность занятий требуют от классных руководителей большой предварительной подготовки. Для учителей проводятся встречи с инспекторами ГИБДД, которые дают рекомендации по организации работы в рамках пропаганды ПДД. Кроме того, на консультациях по воспитательной работе выделяется одно из приоритетных направлений деятельности: закрепление знаний ПДД, формирование устойчивых навыков безопасного поведения на улицах и дорогах, даются рекомендации по планированию и организации деятельности классов в этом направлении. Ежегодно проводится семинар-практикум «Формы внеклассной работы по ПДД», на котором </w:t>
      </w:r>
      <w:r>
        <w:rPr>
          <w:sz w:val="28"/>
          <w:szCs w:val="28"/>
        </w:rPr>
        <w:lastRenderedPageBreak/>
        <w:t xml:space="preserve">представляются: социальная и художественная литература, способствующая воспитанию чувства улицы у школьников; методические разработки педагогов и других авторов. </w:t>
      </w: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A72E19" w:rsidRDefault="00A72E19" w:rsidP="00A72E19">
      <w:pPr>
        <w:ind w:firstLine="708"/>
        <w:jc w:val="center"/>
        <w:rPr>
          <w:b/>
          <w:sz w:val="28"/>
          <w:szCs w:val="28"/>
        </w:rPr>
      </w:pPr>
    </w:p>
    <w:p w:rsidR="009739A0" w:rsidRDefault="009739A0">
      <w:bookmarkStart w:id="0" w:name="_GoBack"/>
      <w:bookmarkEnd w:id="0"/>
    </w:p>
    <w:sectPr w:rsidR="009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F6B"/>
    <w:multiLevelType w:val="hybridMultilevel"/>
    <w:tmpl w:val="F33CF60A"/>
    <w:lvl w:ilvl="0" w:tplc="424CC3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263719"/>
    <w:multiLevelType w:val="hybridMultilevel"/>
    <w:tmpl w:val="332EF59A"/>
    <w:lvl w:ilvl="0" w:tplc="80DE25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FDE328E"/>
    <w:multiLevelType w:val="hybridMultilevel"/>
    <w:tmpl w:val="F2ECF404"/>
    <w:lvl w:ilvl="0" w:tplc="CE30AEA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FF"/>
    <w:rsid w:val="005D2DFF"/>
    <w:rsid w:val="009739A0"/>
    <w:rsid w:val="00A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7188</Characters>
  <Application>Microsoft Office Word</Application>
  <DocSecurity>0</DocSecurity>
  <Lines>59</Lines>
  <Paragraphs>16</Paragraphs>
  <ScaleCrop>false</ScaleCrop>
  <Company>Home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2018-12-18T06:22:00Z</dcterms:created>
  <dcterms:modified xsi:type="dcterms:W3CDTF">2018-12-18T06:23:00Z</dcterms:modified>
</cp:coreProperties>
</file>